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FF6" w:rsidRPr="00C35FF6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様式第１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1"/>
      </w:tblGrid>
      <w:tr w:rsidR="00C35FF6" w:rsidRPr="00C35FF6" w:rsidTr="003907FE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FE" w:rsidRDefault="003907F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907FE" w:rsidRDefault="003907FE" w:rsidP="003907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3907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第１号の規定による認定申請書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309A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3907FE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おおい町長</w:t>
            </w:r>
            <w:r w:rsidR="00CD42A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中塚　寛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907FE" w:rsidRDefault="00C35FF6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907FE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907F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3907FE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3907F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　所　　　　　　　　　　　　</w:t>
            </w:r>
            <w:r w:rsidR="003907FE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3907F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3907FE" w:rsidRPr="002E6F94" w:rsidRDefault="003907FE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3907FE" w:rsidRDefault="003907FE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Pr="00267F5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事業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所名　　　　　　　　　　　　　　 </w:t>
            </w:r>
          </w:p>
          <w:p w:rsidR="003907FE" w:rsidRPr="00267F5B" w:rsidRDefault="003907FE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/>
              </w:rPr>
            </w:pPr>
          </w:p>
          <w:p w:rsidR="003907FE" w:rsidRDefault="003907FE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　名　　　　　　　　　　　　 　印</w:t>
            </w:r>
          </w:p>
          <w:p w:rsidR="00C35FF6" w:rsidRPr="003907F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FA3E18" w:rsidRP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wave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が、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FA3E18" w:rsidRP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uble"/>
              </w:rPr>
              <w:t xml:space="preserve">　　　</w:t>
            </w:r>
            <w:r w:rsid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uble"/>
              </w:rPr>
              <w:t xml:space="preserve">　　</w:t>
            </w:r>
            <w:r w:rsidR="00FA3E18" w:rsidRP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uble"/>
              </w:rPr>
              <w:t xml:space="preserve">　　</w:t>
            </w:r>
            <w:r w:rsidR="003907FE" w:rsidRP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doub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の申立てを行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たことにより、下記のとおり同事業者に対する売掛金の回収が困難とな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っ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たことにより、経営の安定に支障が生じておりますので、中小企業信用保険法第２条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第１号の規定に基づき認定されるようお願いします。</w:t>
            </w:r>
          </w:p>
          <w:p w:rsidR="00C35FF6" w:rsidRPr="003907F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FA3E18" w:rsidRP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wave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に対する売掛金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907FE" w:rsidRPr="00FA3E18" w:rsidRDefault="003907FE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うち回収困難な額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907FE" w:rsidRPr="00C35FF6" w:rsidRDefault="003907F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FA3E18" w:rsidRP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wave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に対する取引依存度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％（Ａ／Ｂ）</w:t>
            </w:r>
          </w:p>
          <w:p w:rsidR="003907FE" w:rsidRPr="00FA3E18" w:rsidRDefault="003907FE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2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Ａ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日から　　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日までの</w:t>
            </w:r>
            <w:r w:rsidR="00FA3E18" w:rsidRPr="00FA3E1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wave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</w:t>
            </w:r>
          </w:p>
          <w:p w:rsidR="00FA3E18" w:rsidRPr="00C35FF6" w:rsidRDefault="00FA3E18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対する取引額等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3907F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</w:p>
          <w:p w:rsidR="00C35FF6" w:rsidRPr="00C35FF6" w:rsidRDefault="00C35FF6" w:rsidP="003907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</w:t>
            </w:r>
            <w:r w:rsidR="003907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3907FE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907F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（注１）　</w:t>
      </w:r>
      <w:r w:rsidR="00FA3E18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  <w:u w:val="double"/>
        </w:rPr>
        <w:t xml:space="preserve">　　　　　</w:t>
      </w:r>
      <w:r w:rsidRPr="003907F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には、「破産」､「再生手続開始」､「更生手続開始」等を入れる。</w:t>
      </w:r>
    </w:p>
    <w:p w:rsidR="00C35FF6" w:rsidRPr="003907FE" w:rsidRDefault="00C35FF6" w:rsidP="00C35FF6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907F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（注２）　上記１、２のいずれかを記載のこと。</w:t>
      </w:r>
    </w:p>
    <w:p w:rsidR="00C35FF6" w:rsidRPr="003907FE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907F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C35FF6" w:rsidRPr="003907FE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907F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　本認定とは別に、金融機関及び信用保証協会による金融上の審査があります。</w:t>
      </w:r>
    </w:p>
    <w:p w:rsidR="00C35FF6" w:rsidRPr="003907FE" w:rsidRDefault="00C35FF6" w:rsidP="00C35FF6">
      <w:pPr>
        <w:suppressAutoHyphens/>
        <w:wordWrap w:val="0"/>
        <w:spacing w:line="246" w:lineRule="exact"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3907FE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920E0" w:rsidRPr="003907FE" w:rsidRDefault="006920E0" w:rsidP="009A5B2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2"/>
          <w:szCs w:val="24"/>
        </w:rPr>
      </w:pPr>
    </w:p>
    <w:tbl>
      <w:tblPr>
        <w:tblStyle w:val="af1"/>
        <w:tblW w:w="9067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9067"/>
      </w:tblGrid>
      <w:tr w:rsidR="003907FE" w:rsidRPr="003907FE" w:rsidTr="003907FE">
        <w:trPr>
          <w:trHeight w:val="1946"/>
          <w:jc w:val="center"/>
        </w:trPr>
        <w:tc>
          <w:tcPr>
            <w:tcW w:w="9067" w:type="dxa"/>
          </w:tcPr>
          <w:p w:rsidR="003907FE" w:rsidRPr="003907FE" w:rsidRDefault="003907FE" w:rsidP="00076C93">
            <w:pPr>
              <w:rPr>
                <w:rFonts w:asciiTheme="majorEastAsia" w:eastAsiaTheme="majorEastAsia" w:hAnsiTheme="majorEastAsia"/>
                <w:sz w:val="21"/>
              </w:rPr>
            </w:pPr>
            <w:bookmarkStart w:id="1" w:name="_Hlk38821604"/>
            <w:r w:rsidRPr="003907FE">
              <w:rPr>
                <w:rFonts w:asciiTheme="majorEastAsia" w:eastAsiaTheme="majorEastAsia" w:hAnsiTheme="majorEastAsia" w:hint="eastAsia"/>
                <w:sz w:val="21"/>
              </w:rPr>
              <w:t>おおい商第　　　　　号</w:t>
            </w:r>
          </w:p>
          <w:p w:rsidR="003907FE" w:rsidRPr="003907FE" w:rsidRDefault="003907FE" w:rsidP="00076C93">
            <w:pPr>
              <w:rPr>
                <w:rFonts w:asciiTheme="majorEastAsia" w:eastAsiaTheme="majorEastAsia" w:hAnsiTheme="majorEastAsia"/>
                <w:sz w:val="21"/>
              </w:rPr>
            </w:pPr>
            <w:r w:rsidRPr="003907FE">
              <w:rPr>
                <w:rFonts w:asciiTheme="majorEastAsia" w:eastAsiaTheme="majorEastAsia" w:hAnsiTheme="majorEastAsia" w:hint="eastAsia"/>
                <w:sz w:val="21"/>
              </w:rPr>
              <w:t xml:space="preserve">　　　　　年　　月　　日</w:t>
            </w:r>
          </w:p>
          <w:p w:rsidR="003907FE" w:rsidRPr="003907FE" w:rsidRDefault="003907FE" w:rsidP="00076C93">
            <w:pPr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3907FE">
              <w:rPr>
                <w:rFonts w:asciiTheme="majorEastAsia" w:eastAsiaTheme="majorEastAsia" w:hAnsiTheme="majorEastAsia" w:hint="eastAsia"/>
                <w:sz w:val="21"/>
              </w:rPr>
              <w:t>申請のとおり、相違ないことを認定します。</w:t>
            </w:r>
          </w:p>
          <w:p w:rsidR="003907FE" w:rsidRPr="003907FE" w:rsidRDefault="003907FE" w:rsidP="00076C93">
            <w:pPr>
              <w:ind w:firstLineChars="100" w:firstLine="210"/>
              <w:rPr>
                <w:rFonts w:asciiTheme="majorEastAsia" w:eastAsiaTheme="majorEastAsia" w:hAnsiTheme="majorEastAsia"/>
                <w:sz w:val="21"/>
              </w:rPr>
            </w:pPr>
            <w:r w:rsidRPr="003907FE">
              <w:rPr>
                <w:rFonts w:asciiTheme="majorEastAsia" w:eastAsiaTheme="majorEastAsia" w:hAnsiTheme="majorEastAsia" w:hint="eastAsia"/>
                <w:sz w:val="21"/>
              </w:rPr>
              <w:t>※本認定書の有効期間：　　　　年　　月　　日から　　　　年　　月　　日まで</w:t>
            </w:r>
          </w:p>
          <w:p w:rsidR="003907FE" w:rsidRPr="003907FE" w:rsidRDefault="003907FE" w:rsidP="00076C93">
            <w:pPr>
              <w:rPr>
                <w:rFonts w:asciiTheme="majorEastAsia" w:eastAsiaTheme="majorEastAsia" w:hAnsiTheme="majorEastAsia"/>
                <w:sz w:val="21"/>
              </w:rPr>
            </w:pPr>
            <w:r w:rsidRPr="003907FE">
              <w:rPr>
                <w:rFonts w:asciiTheme="majorEastAsia" w:eastAsiaTheme="majorEastAsia" w:hAnsiTheme="majorEastAsia" w:hint="eastAsia"/>
                <w:sz w:val="21"/>
              </w:rPr>
              <w:t xml:space="preserve">　　　　　　　　　　　　　　　　　　　</w:t>
            </w:r>
          </w:p>
          <w:p w:rsidR="003907FE" w:rsidRPr="003907FE" w:rsidRDefault="003907FE" w:rsidP="00076C93">
            <w:pPr>
              <w:ind w:firstLineChars="2200" w:firstLine="4620"/>
              <w:rPr>
                <w:rFonts w:asciiTheme="majorEastAsia" w:eastAsiaTheme="majorEastAsia" w:hAnsiTheme="majorEastAsia"/>
                <w:sz w:val="21"/>
              </w:rPr>
            </w:pPr>
            <w:r w:rsidRPr="003907FE">
              <w:rPr>
                <w:rFonts w:asciiTheme="majorEastAsia" w:eastAsiaTheme="majorEastAsia" w:hAnsiTheme="majorEastAsia" w:hint="eastAsia"/>
                <w:sz w:val="21"/>
              </w:rPr>
              <w:t xml:space="preserve">　　　　　　おおい町長　　中塚　寛</w:t>
            </w:r>
          </w:p>
        </w:tc>
      </w:tr>
      <w:bookmarkEnd w:id="1"/>
    </w:tbl>
    <w:p w:rsidR="003907FE" w:rsidRPr="003907FE" w:rsidRDefault="003907FE" w:rsidP="009A5B2B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sectPr w:rsidR="003907FE" w:rsidRPr="003907FE" w:rsidSect="003907FE">
      <w:footerReference w:type="default" r:id="rId8"/>
      <w:pgSz w:w="11906" w:h="16838" w:code="9"/>
      <w:pgMar w:top="170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9AB" w:rsidRDefault="00A309AB" w:rsidP="001D602D">
      <w:r>
        <w:separator/>
      </w:r>
    </w:p>
  </w:endnote>
  <w:endnote w:type="continuationSeparator" w:id="0">
    <w:p w:rsidR="00A309AB" w:rsidRDefault="00A309A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9AB" w:rsidRDefault="00A309AB">
    <w:pPr>
      <w:pStyle w:val="a6"/>
      <w:jc w:val="center"/>
    </w:pPr>
  </w:p>
  <w:p w:rsidR="00A309AB" w:rsidRDefault="00A309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9AB" w:rsidRDefault="00A309AB" w:rsidP="001D602D">
      <w:r>
        <w:separator/>
      </w:r>
    </w:p>
  </w:footnote>
  <w:footnote w:type="continuationSeparator" w:id="0">
    <w:p w:rsidR="00A309AB" w:rsidRDefault="00A309AB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27DFE"/>
    <w:rsid w:val="00154A51"/>
    <w:rsid w:val="0016326B"/>
    <w:rsid w:val="00194C42"/>
    <w:rsid w:val="00197CA5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907FE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0CCC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5B2B"/>
    <w:rsid w:val="009B1C58"/>
    <w:rsid w:val="009C7C95"/>
    <w:rsid w:val="009F202F"/>
    <w:rsid w:val="009F35F4"/>
    <w:rsid w:val="00A02900"/>
    <w:rsid w:val="00A15655"/>
    <w:rsid w:val="00A309AB"/>
    <w:rsid w:val="00A34611"/>
    <w:rsid w:val="00A57418"/>
    <w:rsid w:val="00A607F4"/>
    <w:rsid w:val="00A830D4"/>
    <w:rsid w:val="00A84F0E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D42A0"/>
    <w:rsid w:val="00CE70C5"/>
    <w:rsid w:val="00CF66F6"/>
    <w:rsid w:val="00D01498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81CB8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A3E18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0AFEA3"/>
  <w15:docId w15:val="{06D48400-40F6-4B4A-AE8A-95A95B4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E090E-F006-48B9-BB42-546C6D2DB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Administrator</cp:lastModifiedBy>
  <cp:revision>6</cp:revision>
  <cp:lastPrinted>2013-09-17T13:51:00Z</cp:lastPrinted>
  <dcterms:created xsi:type="dcterms:W3CDTF">2020-03-05T19:47:00Z</dcterms:created>
  <dcterms:modified xsi:type="dcterms:W3CDTF">2020-04-27T01:17:00Z</dcterms:modified>
</cp:coreProperties>
</file>