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C9" w:rsidRDefault="00674BC9"/>
    <w:p w:rsidR="0012518C" w:rsidRDefault="0012518C"/>
    <w:p w:rsidR="0012518C" w:rsidRPr="009E3E59" w:rsidRDefault="0012518C" w:rsidP="0012518C">
      <w:pPr>
        <w:jc w:val="center"/>
        <w:rPr>
          <w:sz w:val="24"/>
        </w:rPr>
      </w:pPr>
      <w:r w:rsidRPr="009E3E59">
        <w:rPr>
          <w:rFonts w:hint="eastAsia"/>
          <w:sz w:val="24"/>
        </w:rPr>
        <w:t xml:space="preserve">　</w:t>
      </w:r>
      <w:r w:rsidR="00674BC9" w:rsidRPr="009E3E59">
        <w:rPr>
          <w:rFonts w:hint="eastAsia"/>
          <w:sz w:val="24"/>
        </w:rPr>
        <w:t>町</w:t>
      </w:r>
      <w:r w:rsidRPr="009E3E59">
        <w:rPr>
          <w:rFonts w:hint="eastAsia"/>
          <w:sz w:val="24"/>
        </w:rPr>
        <w:t>・県民税（給与所得等に係る特別徴収）の納期の特例に関する承認申請書</w:t>
      </w:r>
    </w:p>
    <w:p w:rsidR="0012518C" w:rsidRPr="009E3E59" w:rsidRDefault="0012518C" w:rsidP="0012518C">
      <w:pPr>
        <w:jc w:val="right"/>
      </w:pPr>
    </w:p>
    <w:p w:rsidR="0012518C" w:rsidRDefault="00AB3128" w:rsidP="0012518C">
      <w:pPr>
        <w:jc w:val="right"/>
      </w:pPr>
      <w:r>
        <w:rPr>
          <w:rFonts w:hint="eastAsia"/>
        </w:rPr>
        <w:t>令和</w:t>
      </w:r>
      <w:r w:rsidR="0012518C" w:rsidRPr="0012518C">
        <w:rPr>
          <w:rFonts w:hint="eastAsia"/>
        </w:rPr>
        <w:t xml:space="preserve">　　年　　月　　日提出</w:t>
      </w:r>
    </w:p>
    <w:p w:rsidR="0012518C" w:rsidRDefault="00674BC9" w:rsidP="0012518C">
      <w:pPr>
        <w:jc w:val="left"/>
      </w:pPr>
      <w:r>
        <w:rPr>
          <w:rFonts w:hint="eastAsia"/>
        </w:rPr>
        <w:t>おおい町</w:t>
      </w:r>
      <w:r w:rsidR="0012518C" w:rsidRPr="0012518C">
        <w:rPr>
          <w:rFonts w:hint="eastAsia"/>
        </w:rPr>
        <w:t>長　様</w:t>
      </w:r>
    </w:p>
    <w:p w:rsidR="009B4A75" w:rsidRDefault="009B4A75" w:rsidP="00BF2390">
      <w:pPr>
        <w:ind w:firstLineChars="1300" w:firstLine="2730"/>
        <w:jc w:val="left"/>
      </w:pPr>
      <w:r w:rsidRPr="009B4A75">
        <w:rPr>
          <w:rFonts w:hint="eastAsia"/>
        </w:rPr>
        <w:t>申請者</w:t>
      </w:r>
      <w:r>
        <w:rPr>
          <w:rFonts w:hint="eastAsia"/>
        </w:rPr>
        <w:t xml:space="preserve">　</w:t>
      </w:r>
      <w:r w:rsidRPr="009B4A75">
        <w:rPr>
          <w:rFonts w:hint="eastAsia"/>
        </w:rPr>
        <w:t>住所（所在地）</w:t>
      </w:r>
    </w:p>
    <w:p w:rsidR="009B4A75" w:rsidRPr="00BF2390" w:rsidRDefault="00BF2390" w:rsidP="00BF2390">
      <w:pPr>
        <w:jc w:val="left"/>
      </w:pPr>
      <w:r w:rsidRPr="00BF2390">
        <w:rPr>
          <w:rFonts w:hint="eastAsia"/>
        </w:rPr>
        <w:t xml:space="preserve">　　　　　　　　　　　　　</w:t>
      </w:r>
      <w:r>
        <w:rPr>
          <w:rFonts w:hint="eastAsia"/>
          <w:u w:val="single"/>
        </w:rPr>
        <w:t xml:space="preserve">　　　　　　　　　　　　　　　　　　　　　　　　　　　</w:t>
      </w:r>
      <w:r w:rsidRPr="00BF2390">
        <w:rPr>
          <w:rFonts w:hint="eastAsia"/>
        </w:rPr>
        <w:t xml:space="preserve">　　　　　　　　　　　　　　　　　　　　　　　　　　　</w:t>
      </w:r>
    </w:p>
    <w:p w:rsidR="009B4A75" w:rsidRDefault="009B4A75" w:rsidP="00BF2390">
      <w:pPr>
        <w:ind w:firstLineChars="1300" w:firstLine="2730"/>
        <w:jc w:val="left"/>
      </w:pPr>
      <w:r w:rsidRPr="009B4A75">
        <w:rPr>
          <w:rFonts w:hint="eastAsia"/>
        </w:rPr>
        <w:t>氏名（名称）</w:t>
      </w:r>
    </w:p>
    <w:p w:rsidR="009B4A75" w:rsidRPr="00BF2390" w:rsidRDefault="009B4A75" w:rsidP="009B4A75">
      <w:pPr>
        <w:ind w:firstLineChars="1100" w:firstLine="2310"/>
        <w:jc w:val="left"/>
        <w:rPr>
          <w:u w:val="single"/>
        </w:rPr>
      </w:pPr>
      <w:r>
        <w:rPr>
          <w:rFonts w:hint="eastAsia"/>
        </w:rPr>
        <w:t xml:space="preserve">　</w:t>
      </w:r>
      <w:r w:rsidR="00BF2390">
        <w:rPr>
          <w:rFonts w:hint="eastAsia"/>
        </w:rPr>
        <w:t xml:space="preserve">　</w:t>
      </w:r>
      <w:r w:rsidR="00BF2390">
        <w:rPr>
          <w:rFonts w:hint="eastAsia"/>
          <w:u w:val="single"/>
        </w:rPr>
        <w:t xml:space="preserve">　　　　　　　　　　　　　　　　　　　　　　　　　</w:t>
      </w:r>
      <w:r w:rsidR="00BF2390" w:rsidRPr="00BF2390">
        <w:rPr>
          <w:rFonts w:hint="eastAsia"/>
          <w:u w:val="single"/>
        </w:rPr>
        <w:t>㊞</w:t>
      </w:r>
      <w:r w:rsidR="00BF2390">
        <w:rPr>
          <w:rFonts w:hint="eastAsia"/>
          <w:u w:val="single"/>
        </w:rPr>
        <w:t xml:space="preserve">　</w:t>
      </w:r>
    </w:p>
    <w:p w:rsidR="009B4A75" w:rsidRDefault="009B4A75" w:rsidP="009B4A75">
      <w:pPr>
        <w:ind w:firstLineChars="1100" w:firstLine="2310"/>
        <w:jc w:val="left"/>
      </w:pPr>
      <w:r>
        <w:rPr>
          <w:rFonts w:hint="eastAsia"/>
        </w:rPr>
        <w:t xml:space="preserve">　</w:t>
      </w:r>
      <w:r w:rsidR="00BF2390">
        <w:rPr>
          <w:rFonts w:hint="eastAsia"/>
        </w:rPr>
        <w:t xml:space="preserve">　</w:t>
      </w:r>
      <w:r w:rsidRPr="009B4A75">
        <w:rPr>
          <w:rFonts w:hint="eastAsia"/>
        </w:rPr>
        <w:t>電話番号</w:t>
      </w:r>
    </w:p>
    <w:p w:rsidR="00BF2390" w:rsidRPr="00BF2390" w:rsidRDefault="00BF2390" w:rsidP="009B4A75">
      <w:pPr>
        <w:ind w:firstLineChars="1100" w:firstLine="2310"/>
        <w:jc w:val="left"/>
      </w:pPr>
      <w:r w:rsidRPr="00BF2390">
        <w:rPr>
          <w:rFonts w:hint="eastAsia"/>
        </w:rPr>
        <w:t xml:space="preserve">　　</w:t>
      </w:r>
      <w:r>
        <w:rPr>
          <w:rFonts w:hint="eastAsia"/>
          <w:u w:val="single"/>
        </w:rPr>
        <w:t xml:space="preserve">　　　　　　　　　　　　　　　　　　　　　　　　　　　</w:t>
      </w:r>
      <w:r w:rsidRPr="00BF2390">
        <w:rPr>
          <w:rFonts w:hint="eastAsia"/>
        </w:rPr>
        <w:t xml:space="preserve">　　　　　　　　　　　　　　　　　　　　　　　　　　　　　</w:t>
      </w:r>
    </w:p>
    <w:p w:rsidR="00BF2390" w:rsidRDefault="00BF2390" w:rsidP="00BF2390">
      <w:pPr>
        <w:ind w:firstLineChars="1300" w:firstLine="2730"/>
        <w:jc w:val="left"/>
      </w:pPr>
      <w:r w:rsidRPr="00BF2390">
        <w:rPr>
          <w:rFonts w:hint="eastAsia"/>
        </w:rPr>
        <w:t>特別徴収義務者指定番号</w:t>
      </w:r>
    </w:p>
    <w:p w:rsidR="00BF2390" w:rsidRDefault="00BF2390" w:rsidP="00BF2390">
      <w:pPr>
        <w:ind w:firstLineChars="1300" w:firstLine="2730"/>
        <w:jc w:val="left"/>
      </w:pPr>
      <w:r>
        <w:rPr>
          <w:rFonts w:hint="eastAsia"/>
          <w:u w:val="single"/>
        </w:rPr>
        <w:t xml:space="preserve">　　　　　　　　　　　　　　　　　　　　　　　　　　　</w:t>
      </w:r>
      <w:r w:rsidRPr="00BF2390">
        <w:rPr>
          <w:rFonts w:hint="eastAsia"/>
        </w:rPr>
        <w:t xml:space="preserve">　　　</w:t>
      </w:r>
    </w:p>
    <w:p w:rsidR="00BF2390" w:rsidRDefault="00A70473" w:rsidP="00BF2390">
      <w:pPr>
        <w:ind w:firstLineChars="1300" w:firstLine="2730"/>
        <w:jc w:val="left"/>
      </w:pPr>
      <w:r>
        <w:rPr>
          <w:rFonts w:hint="eastAsia"/>
        </w:rPr>
        <w:t>法人番号</w:t>
      </w:r>
    </w:p>
    <w:tbl>
      <w:tblPr>
        <w:tblStyle w:val="a4"/>
        <w:tblW w:w="0" w:type="auto"/>
        <w:tblInd w:w="2826" w:type="dxa"/>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tblGrid>
      <w:tr w:rsidR="009328FA" w:rsidTr="009328FA">
        <w:trPr>
          <w:trHeight w:hRule="exact" w:val="227"/>
        </w:trPr>
        <w:tc>
          <w:tcPr>
            <w:tcW w:w="399" w:type="dxa"/>
            <w:tcBorders>
              <w:bottom w:val="nil"/>
              <w:right w:val="single" w:sz="4" w:space="0" w:color="auto"/>
            </w:tcBorders>
          </w:tcPr>
          <w:p w:rsidR="009328FA" w:rsidRPr="00A70473" w:rsidRDefault="009328FA" w:rsidP="00BF2390">
            <w:pPr>
              <w:jc w:val="left"/>
            </w:pPr>
          </w:p>
        </w:tc>
        <w:tc>
          <w:tcPr>
            <w:tcW w:w="399" w:type="dxa"/>
            <w:tcBorders>
              <w:top w:val="single" w:sz="4" w:space="0" w:color="auto"/>
              <w:left w:val="single" w:sz="4" w:space="0" w:color="auto"/>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746F5D">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c>
          <w:tcPr>
            <w:tcW w:w="399" w:type="dxa"/>
            <w:tcBorders>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right w:val="nil"/>
            </w:tcBorders>
          </w:tcPr>
          <w:p w:rsidR="009328FA" w:rsidRDefault="009328FA" w:rsidP="00BF2390">
            <w:pPr>
              <w:jc w:val="left"/>
            </w:pPr>
          </w:p>
        </w:tc>
        <w:tc>
          <w:tcPr>
            <w:tcW w:w="399" w:type="dxa"/>
            <w:tcBorders>
              <w:left w:val="nil"/>
              <w:bottom w:val="nil"/>
            </w:tcBorders>
          </w:tcPr>
          <w:p w:rsidR="009328FA" w:rsidRDefault="009328FA" w:rsidP="00BF2390">
            <w:pPr>
              <w:jc w:val="left"/>
            </w:pPr>
          </w:p>
        </w:tc>
      </w:tr>
      <w:tr w:rsidR="009328FA" w:rsidTr="001438B1">
        <w:trPr>
          <w:trHeight w:hRule="exact" w:val="340"/>
        </w:trPr>
        <w:tc>
          <w:tcPr>
            <w:tcW w:w="399" w:type="dxa"/>
            <w:tcBorders>
              <w:top w:val="nil"/>
            </w:tcBorders>
          </w:tcPr>
          <w:p w:rsidR="009328FA" w:rsidRPr="00A70473"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c>
          <w:tcPr>
            <w:tcW w:w="399" w:type="dxa"/>
            <w:tcBorders>
              <w:top w:val="nil"/>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right w:val="single" w:sz="4" w:space="0" w:color="auto"/>
            </w:tcBorders>
          </w:tcPr>
          <w:p w:rsidR="009328FA" w:rsidRDefault="009328FA" w:rsidP="00BF2390">
            <w:pPr>
              <w:jc w:val="left"/>
            </w:pPr>
          </w:p>
        </w:tc>
        <w:tc>
          <w:tcPr>
            <w:tcW w:w="399" w:type="dxa"/>
            <w:tcBorders>
              <w:top w:val="nil"/>
              <w:left w:val="single" w:sz="4" w:space="0" w:color="auto"/>
            </w:tcBorders>
          </w:tcPr>
          <w:p w:rsidR="009328FA" w:rsidRDefault="009328FA" w:rsidP="00BF2390">
            <w:pPr>
              <w:jc w:val="left"/>
            </w:pPr>
          </w:p>
        </w:tc>
      </w:tr>
    </w:tbl>
    <w:p w:rsidR="00BF2390" w:rsidRPr="00BF2390" w:rsidRDefault="00BF2390" w:rsidP="00BF2390">
      <w:pPr>
        <w:ind w:firstLineChars="1300" w:firstLine="2730"/>
        <w:jc w:val="left"/>
      </w:pPr>
    </w:p>
    <w:p w:rsidR="0060200C" w:rsidRDefault="00BF2390" w:rsidP="00BF2390">
      <w:pPr>
        <w:jc w:val="left"/>
      </w:pPr>
      <w:r w:rsidRPr="00BF2390">
        <w:rPr>
          <w:rFonts w:hint="eastAsia"/>
        </w:rPr>
        <w:t xml:space="preserve">　地方税法第３</w:t>
      </w:r>
      <w:r>
        <w:rPr>
          <w:rFonts w:hint="eastAsia"/>
        </w:rPr>
        <w:t>２１条の５の２の規定により</w:t>
      </w:r>
      <w:r w:rsidR="00674BC9">
        <w:rPr>
          <w:rFonts w:hint="eastAsia"/>
        </w:rPr>
        <w:t>町</w:t>
      </w:r>
      <w:r w:rsidRPr="00BF2390">
        <w:rPr>
          <w:rFonts w:hint="eastAsia"/>
        </w:rPr>
        <w:t>・県民税特別徴収税額の納期の特例について、承認を受けたいので申請します。</w:t>
      </w:r>
    </w:p>
    <w:p w:rsidR="00BF2390" w:rsidRDefault="00BF2390" w:rsidP="0060200C">
      <w:pPr>
        <w:ind w:firstLineChars="100" w:firstLine="210"/>
        <w:jc w:val="left"/>
      </w:pPr>
      <w:r w:rsidRPr="00BF2390">
        <w:rPr>
          <w:rFonts w:hint="eastAsia"/>
        </w:rPr>
        <w:t xml:space="preserve">ただし、給与の支払いを受ける者が常時１０人未満でなくなったとき、その他納期の特例の要件を欠くこととなったときは、遅滞なくその旨を届け出ます。　</w:t>
      </w:r>
    </w:p>
    <w:tbl>
      <w:tblPr>
        <w:tblStyle w:val="a4"/>
        <w:tblW w:w="0" w:type="auto"/>
        <w:tblInd w:w="108" w:type="dxa"/>
        <w:tblLook w:val="04A0" w:firstRow="1" w:lastRow="0" w:firstColumn="1" w:lastColumn="0" w:noHBand="0" w:noVBand="1"/>
      </w:tblPr>
      <w:tblGrid>
        <w:gridCol w:w="2067"/>
        <w:gridCol w:w="1761"/>
        <w:gridCol w:w="2409"/>
        <w:gridCol w:w="2357"/>
      </w:tblGrid>
      <w:tr w:rsidR="00EF4241" w:rsidTr="00EF4241">
        <w:tc>
          <w:tcPr>
            <w:tcW w:w="2067" w:type="dxa"/>
          </w:tcPr>
          <w:p w:rsidR="00EF4241" w:rsidRDefault="00EF4241" w:rsidP="00BF2390">
            <w:pPr>
              <w:jc w:val="left"/>
            </w:pPr>
            <w:r>
              <w:rPr>
                <w:rFonts w:hint="eastAsia"/>
              </w:rPr>
              <w:t>特例の適用を受けようとする税額</w:t>
            </w:r>
          </w:p>
        </w:tc>
        <w:tc>
          <w:tcPr>
            <w:tcW w:w="6527" w:type="dxa"/>
            <w:gridSpan w:val="3"/>
            <w:vAlign w:val="center"/>
          </w:tcPr>
          <w:p w:rsidR="00EF4241" w:rsidRDefault="00AB3128" w:rsidP="00EF4241">
            <w:pPr>
              <w:jc w:val="left"/>
            </w:pPr>
            <w:r>
              <w:rPr>
                <w:rFonts w:hint="eastAsia"/>
              </w:rPr>
              <w:t>令和</w:t>
            </w:r>
            <w:bookmarkStart w:id="0" w:name="_GoBack"/>
            <w:bookmarkEnd w:id="0"/>
            <w:r w:rsidR="00EF4241" w:rsidRPr="00EF4241">
              <w:rPr>
                <w:rFonts w:hint="eastAsia"/>
              </w:rPr>
              <w:t xml:space="preserve">　　年　　月分以降の特別徴収税額</w:t>
            </w:r>
          </w:p>
        </w:tc>
      </w:tr>
      <w:tr w:rsidR="00EF4241" w:rsidTr="00EF4241">
        <w:tc>
          <w:tcPr>
            <w:tcW w:w="2067" w:type="dxa"/>
            <w:vMerge w:val="restart"/>
            <w:vAlign w:val="center"/>
          </w:tcPr>
          <w:p w:rsidR="00EF4241" w:rsidRDefault="00EF4241" w:rsidP="00EF4241">
            <w:pPr>
              <w:jc w:val="left"/>
            </w:pPr>
            <w:r>
              <w:rPr>
                <w:rFonts w:hint="eastAsia"/>
              </w:rPr>
              <w:t>申請の日前６ヶ月</w:t>
            </w:r>
          </w:p>
          <w:p w:rsidR="00EF4241" w:rsidRDefault="00EF4241" w:rsidP="00EF4241">
            <w:pPr>
              <w:jc w:val="left"/>
            </w:pPr>
            <w:r>
              <w:rPr>
                <w:rFonts w:hint="eastAsia"/>
              </w:rPr>
              <w:t>の給与支給人数</w:t>
            </w:r>
          </w:p>
        </w:tc>
        <w:tc>
          <w:tcPr>
            <w:tcW w:w="1761" w:type="dxa"/>
          </w:tcPr>
          <w:p w:rsidR="00EF4241" w:rsidRDefault="00EF4241" w:rsidP="00EF4241">
            <w:pPr>
              <w:jc w:val="center"/>
            </w:pPr>
            <w:r>
              <w:rPr>
                <w:rFonts w:hint="eastAsia"/>
              </w:rPr>
              <w:t>月区分</w:t>
            </w:r>
          </w:p>
        </w:tc>
        <w:tc>
          <w:tcPr>
            <w:tcW w:w="2409" w:type="dxa"/>
          </w:tcPr>
          <w:p w:rsidR="00EF4241" w:rsidRDefault="00EF4241" w:rsidP="00EF4241">
            <w:pPr>
              <w:jc w:val="center"/>
            </w:pPr>
            <w:r w:rsidRPr="00EF4241">
              <w:rPr>
                <w:rFonts w:hint="eastAsia"/>
              </w:rPr>
              <w:t>総数（内臨時）</w:t>
            </w:r>
          </w:p>
        </w:tc>
        <w:tc>
          <w:tcPr>
            <w:tcW w:w="2357" w:type="dxa"/>
          </w:tcPr>
          <w:p w:rsidR="00EF4241" w:rsidRDefault="00674BC9" w:rsidP="00EF4241">
            <w:pPr>
              <w:jc w:val="center"/>
            </w:pPr>
            <w:r>
              <w:rPr>
                <w:rFonts w:hint="eastAsia"/>
              </w:rPr>
              <w:t>おおい町</w:t>
            </w:r>
            <w:r w:rsidR="00EF4241" w:rsidRPr="00EF4241">
              <w:rPr>
                <w:rFonts w:hint="eastAsia"/>
              </w:rPr>
              <w:t>内（内臨時）</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 xml:space="preserve">　年　　月</w:t>
            </w:r>
          </w:p>
        </w:tc>
        <w:tc>
          <w:tcPr>
            <w:tcW w:w="2409" w:type="dxa"/>
          </w:tcPr>
          <w:p w:rsidR="00EF4241" w:rsidRDefault="00EF4241" w:rsidP="00EF4241">
            <w:pPr>
              <w:jc w:val="right"/>
            </w:pPr>
            <w:r w:rsidRPr="00EF4241">
              <w:rPr>
                <w:rFonts w:hint="eastAsia"/>
              </w:rPr>
              <w:t xml:space="preserve">　人（　　　人）</w:t>
            </w:r>
          </w:p>
        </w:tc>
        <w:tc>
          <w:tcPr>
            <w:tcW w:w="2357" w:type="dxa"/>
          </w:tcPr>
          <w:p w:rsidR="00EF4241" w:rsidRDefault="00EF4241" w:rsidP="00EF4241">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年　　月</w:t>
            </w:r>
          </w:p>
        </w:tc>
        <w:tc>
          <w:tcPr>
            <w:tcW w:w="2409" w:type="dxa"/>
          </w:tcPr>
          <w:p w:rsidR="00EF4241" w:rsidRDefault="00EF4241" w:rsidP="00EF4241">
            <w:pPr>
              <w:jc w:val="right"/>
            </w:pPr>
            <w:r w:rsidRPr="00EF4241">
              <w:rPr>
                <w:rFonts w:hint="eastAsia"/>
              </w:rPr>
              <w:t xml:space="preserve">　人（　　　人）</w:t>
            </w:r>
          </w:p>
        </w:tc>
        <w:tc>
          <w:tcPr>
            <w:tcW w:w="2357" w:type="dxa"/>
          </w:tcPr>
          <w:p w:rsidR="00EF4241" w:rsidRDefault="00EF4241" w:rsidP="00EF4241">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EF4241">
        <w:tc>
          <w:tcPr>
            <w:tcW w:w="2067" w:type="dxa"/>
            <w:vMerge/>
          </w:tcPr>
          <w:p w:rsidR="00EF4241" w:rsidRDefault="00EF4241" w:rsidP="00BF2390">
            <w:pPr>
              <w:jc w:val="left"/>
            </w:pPr>
          </w:p>
        </w:tc>
        <w:tc>
          <w:tcPr>
            <w:tcW w:w="1761" w:type="dxa"/>
          </w:tcPr>
          <w:p w:rsidR="00EF4241" w:rsidRDefault="00EF4241" w:rsidP="00EF4241">
            <w:pPr>
              <w:jc w:val="right"/>
            </w:pPr>
            <w:r w:rsidRPr="00EF4241">
              <w:rPr>
                <w:rFonts w:hint="eastAsia"/>
              </w:rPr>
              <w:t>年　　月</w:t>
            </w:r>
          </w:p>
        </w:tc>
        <w:tc>
          <w:tcPr>
            <w:tcW w:w="2409" w:type="dxa"/>
          </w:tcPr>
          <w:p w:rsidR="00EF4241" w:rsidRDefault="00EF4241" w:rsidP="003E1D5D">
            <w:pPr>
              <w:jc w:val="right"/>
            </w:pPr>
            <w:r w:rsidRPr="00EF4241">
              <w:rPr>
                <w:rFonts w:hint="eastAsia"/>
              </w:rPr>
              <w:t xml:space="preserve">　人（　　　人）</w:t>
            </w:r>
          </w:p>
        </w:tc>
        <w:tc>
          <w:tcPr>
            <w:tcW w:w="2357" w:type="dxa"/>
          </w:tcPr>
          <w:p w:rsidR="00EF4241" w:rsidRDefault="00EF4241" w:rsidP="003E1D5D">
            <w:pPr>
              <w:jc w:val="right"/>
            </w:pPr>
            <w:r w:rsidRPr="00EF4241">
              <w:rPr>
                <w:rFonts w:hint="eastAsia"/>
              </w:rPr>
              <w:t xml:space="preserve">　人（　　　人）</w:t>
            </w:r>
          </w:p>
        </w:tc>
      </w:tr>
      <w:tr w:rsidR="00EF4241" w:rsidTr="002837A8">
        <w:tc>
          <w:tcPr>
            <w:tcW w:w="2067" w:type="dxa"/>
            <w:vMerge/>
          </w:tcPr>
          <w:p w:rsidR="00EF4241" w:rsidRDefault="00EF4241" w:rsidP="00BF2390">
            <w:pPr>
              <w:jc w:val="left"/>
            </w:pPr>
          </w:p>
        </w:tc>
        <w:tc>
          <w:tcPr>
            <w:tcW w:w="6527" w:type="dxa"/>
            <w:gridSpan w:val="3"/>
          </w:tcPr>
          <w:p w:rsidR="00EF4241" w:rsidRDefault="0060200C" w:rsidP="0060200C">
            <w:pPr>
              <w:jc w:val="left"/>
            </w:pPr>
            <w:r>
              <w:rPr>
                <w:rFonts w:hint="eastAsia"/>
              </w:rPr>
              <w:t>※内臨時のカッコ内にはパート、アルバイト等の人数を記入</w:t>
            </w:r>
          </w:p>
        </w:tc>
      </w:tr>
      <w:tr w:rsidR="0060200C" w:rsidTr="00CA2FBC">
        <w:tc>
          <w:tcPr>
            <w:tcW w:w="3828" w:type="dxa"/>
            <w:gridSpan w:val="2"/>
          </w:tcPr>
          <w:p w:rsidR="0060200C" w:rsidRDefault="00674BC9" w:rsidP="00BF2390">
            <w:pPr>
              <w:jc w:val="left"/>
            </w:pPr>
            <w:r>
              <w:rPr>
                <w:rFonts w:hint="eastAsia"/>
              </w:rPr>
              <w:t>当町</w:t>
            </w:r>
            <w:r w:rsidR="0060200C">
              <w:rPr>
                <w:rFonts w:hint="eastAsia"/>
              </w:rPr>
              <w:t>の徴収金について滞納がある場合はその理由</w:t>
            </w:r>
          </w:p>
        </w:tc>
        <w:tc>
          <w:tcPr>
            <w:tcW w:w="4766" w:type="dxa"/>
            <w:gridSpan w:val="2"/>
          </w:tcPr>
          <w:p w:rsidR="0060200C" w:rsidRDefault="0060200C" w:rsidP="00BF2390">
            <w:pPr>
              <w:jc w:val="left"/>
            </w:pPr>
          </w:p>
        </w:tc>
      </w:tr>
      <w:tr w:rsidR="0060200C" w:rsidTr="0060200C">
        <w:tc>
          <w:tcPr>
            <w:tcW w:w="3828" w:type="dxa"/>
            <w:gridSpan w:val="2"/>
          </w:tcPr>
          <w:p w:rsidR="0060200C" w:rsidRDefault="0060200C" w:rsidP="0060200C">
            <w:pPr>
              <w:jc w:val="left"/>
            </w:pPr>
            <w:r>
              <w:rPr>
                <w:rFonts w:hint="eastAsia"/>
              </w:rPr>
              <w:t>最近１年以内に承認の取消しを受けたことの有無</w:t>
            </w:r>
          </w:p>
        </w:tc>
        <w:tc>
          <w:tcPr>
            <w:tcW w:w="4766" w:type="dxa"/>
            <w:gridSpan w:val="2"/>
            <w:vAlign w:val="center"/>
          </w:tcPr>
          <w:p w:rsidR="0060200C" w:rsidRDefault="0060200C" w:rsidP="0060200C">
            <w:pPr>
              <w:jc w:val="center"/>
            </w:pPr>
            <w:r w:rsidRPr="00EF4241">
              <w:rPr>
                <w:rFonts w:hint="eastAsia"/>
              </w:rPr>
              <w:t>有　・　無</w:t>
            </w:r>
          </w:p>
        </w:tc>
      </w:tr>
      <w:tr w:rsidR="0060200C" w:rsidTr="0060200C">
        <w:tc>
          <w:tcPr>
            <w:tcW w:w="3828" w:type="dxa"/>
            <w:gridSpan w:val="2"/>
          </w:tcPr>
          <w:p w:rsidR="0060200C" w:rsidRDefault="0060200C" w:rsidP="0060200C">
            <w:pPr>
              <w:jc w:val="left"/>
            </w:pPr>
            <w:r>
              <w:rPr>
                <w:rFonts w:hint="eastAsia"/>
              </w:rPr>
              <w:t>所得税法第２１６条の規定による源泉所得税の納期の特例の承認を受けていることの有無</w:t>
            </w:r>
          </w:p>
        </w:tc>
        <w:tc>
          <w:tcPr>
            <w:tcW w:w="4766" w:type="dxa"/>
            <w:gridSpan w:val="2"/>
            <w:vAlign w:val="center"/>
          </w:tcPr>
          <w:p w:rsidR="0060200C" w:rsidRPr="00EF4241" w:rsidRDefault="0060200C" w:rsidP="0060200C">
            <w:pPr>
              <w:jc w:val="center"/>
            </w:pPr>
            <w:r w:rsidRPr="00EF4241">
              <w:rPr>
                <w:rFonts w:hint="eastAsia"/>
              </w:rPr>
              <w:t>有　・　無</w:t>
            </w:r>
          </w:p>
        </w:tc>
      </w:tr>
    </w:tbl>
    <w:p w:rsidR="00BF2390" w:rsidRPr="00BF2390" w:rsidRDefault="00674BC9" w:rsidP="0060200C">
      <w:pPr>
        <w:jc w:val="left"/>
      </w:pPr>
      <w:r>
        <w:rPr>
          <w:rFonts w:hint="eastAsia"/>
        </w:rPr>
        <w:t>＊提出は６月中に到着するようにしてください。</w:t>
      </w:r>
    </w:p>
    <w:sectPr w:rsidR="00BF2390" w:rsidRPr="00BF2390" w:rsidSect="00B45CE4">
      <w:pgSz w:w="11906" w:h="16838"/>
      <w:pgMar w:top="130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512A2"/>
    <w:multiLevelType w:val="hybridMultilevel"/>
    <w:tmpl w:val="A1744866"/>
    <w:lvl w:ilvl="0" w:tplc="BBD2E51A">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8C"/>
    <w:rsid w:val="0012518C"/>
    <w:rsid w:val="00143008"/>
    <w:rsid w:val="001438B1"/>
    <w:rsid w:val="00407DF8"/>
    <w:rsid w:val="0060200C"/>
    <w:rsid w:val="00674BC9"/>
    <w:rsid w:val="0078238B"/>
    <w:rsid w:val="00862D53"/>
    <w:rsid w:val="00880461"/>
    <w:rsid w:val="009328FA"/>
    <w:rsid w:val="009B4A75"/>
    <w:rsid w:val="009E3E59"/>
    <w:rsid w:val="00A70473"/>
    <w:rsid w:val="00AB3128"/>
    <w:rsid w:val="00B45CE4"/>
    <w:rsid w:val="00BF2390"/>
    <w:rsid w:val="00C92D9B"/>
    <w:rsid w:val="00E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741FE9-1F77-437D-8A78-256FDBAB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5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F2390"/>
    <w:pPr>
      <w:ind w:leftChars="400" w:left="840"/>
    </w:pPr>
  </w:style>
  <w:style w:type="table" w:styleId="a4">
    <w:name w:val="Table Grid"/>
    <w:basedOn w:val="a1"/>
    <w:uiPriority w:val="59"/>
    <w:rsid w:val="00B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永井 さゆり</cp:lastModifiedBy>
  <cp:revision>2</cp:revision>
  <cp:lastPrinted>2015-12-16T04:24:00Z</cp:lastPrinted>
  <dcterms:created xsi:type="dcterms:W3CDTF">2019-05-14T23:50:00Z</dcterms:created>
  <dcterms:modified xsi:type="dcterms:W3CDTF">2019-05-14T23:50:00Z</dcterms:modified>
</cp:coreProperties>
</file>